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34BA" w14:textId="2BCE7B67" w:rsidR="002917B3" w:rsidRDefault="00801E8E" w:rsidP="002917B3">
      <w:pPr>
        <w:jc w:val="center"/>
      </w:pPr>
      <w:r w:rsidRPr="00801E8E">
        <w:rPr>
          <w:rFonts w:hint="eastAsia"/>
        </w:rPr>
        <w:t>日本いいチーズ大学　令和</w:t>
      </w:r>
      <w:r w:rsidR="003B6B04">
        <w:rPr>
          <w:rFonts w:hint="eastAsia"/>
        </w:rPr>
        <w:t>８</w:t>
      </w:r>
      <w:r w:rsidRPr="00801E8E">
        <w:rPr>
          <w:rFonts w:hint="eastAsia"/>
        </w:rPr>
        <w:t>年度第</w:t>
      </w:r>
      <w:r w:rsidR="00F85185">
        <w:rPr>
          <w:rFonts w:hint="eastAsia"/>
        </w:rPr>
        <w:t>１</w:t>
      </w:r>
      <w:r w:rsidRPr="00801E8E">
        <w:rPr>
          <w:rFonts w:hint="eastAsia"/>
        </w:rPr>
        <w:t>回研修会</w:t>
      </w:r>
    </w:p>
    <w:p w14:paraId="18FCE8A9" w14:textId="250A0485" w:rsidR="009278D8" w:rsidRPr="009278D8" w:rsidRDefault="00F503EF" w:rsidP="003B6B04">
      <w:pPr>
        <w:jc w:val="center"/>
      </w:pPr>
      <w:r>
        <w:rPr>
          <w:rFonts w:hint="eastAsia"/>
        </w:rPr>
        <w:t>イタリアからの生配信講義</w:t>
      </w:r>
      <w:r w:rsidR="00801E8E" w:rsidRPr="00801E8E">
        <w:rPr>
          <w:rFonts w:hint="eastAsia"/>
        </w:rPr>
        <w:t>「</w:t>
      </w:r>
      <w:r w:rsidR="003B6B04" w:rsidRPr="003B6B04">
        <w:rPr>
          <w:rFonts w:hint="eastAsia"/>
        </w:rPr>
        <w:t>レンネット凝固で製造するロビオラ</w:t>
      </w:r>
      <w:r w:rsidR="009278D8">
        <w:rPr>
          <w:rFonts w:hint="eastAsia"/>
        </w:rPr>
        <w:t>」</w:t>
      </w:r>
    </w:p>
    <w:p w14:paraId="0AA24C25" w14:textId="77777777" w:rsidR="002917B3" w:rsidRPr="00143BB4" w:rsidRDefault="002917B3" w:rsidP="002917B3">
      <w:pPr>
        <w:jc w:val="center"/>
      </w:pPr>
      <w:bookmarkStart w:id="0" w:name="_Hlk107179148"/>
      <w:bookmarkStart w:id="1" w:name="_Hlk141646474"/>
    </w:p>
    <w:p w14:paraId="7726A618" w14:textId="77777777" w:rsidR="00DA5FD0" w:rsidRPr="00DA5FD0" w:rsidRDefault="00DA5FD0" w:rsidP="00DA5FD0">
      <w:bookmarkStart w:id="2" w:name="_Hlk61967336"/>
      <w:bookmarkStart w:id="3" w:name="_Hlk104362317"/>
      <w:bookmarkStart w:id="4" w:name="_Hlk144851637"/>
      <w:r w:rsidRPr="00DA5FD0">
        <w:t>今年も、オンラインチーズ製造研修「日本いいチーズ大学」を開講いたします。</w:t>
      </w:r>
    </w:p>
    <w:p w14:paraId="151006DD" w14:textId="71B14D09" w:rsidR="00DA5FD0" w:rsidRDefault="00DA5FD0" w:rsidP="00DA5FD0">
      <w:r w:rsidRPr="00DA5FD0">
        <w:t>「日本いいチーズ大学」は、日々現場に立ち続けるチーズ製造者のための、</w:t>
      </w:r>
      <w:r>
        <w:rPr>
          <w:rFonts w:hint="eastAsia"/>
        </w:rPr>
        <w:t>日本で唯一の</w:t>
      </w:r>
      <w:r w:rsidRPr="00DA5FD0">
        <w:t>オンライン専門研修です。</w:t>
      </w:r>
    </w:p>
    <w:p w14:paraId="20BED29E" w14:textId="441C8466" w:rsidR="00DA5FD0" w:rsidRPr="00DA5FD0" w:rsidRDefault="00DA5FD0" w:rsidP="00DA5FD0">
      <w:r w:rsidRPr="00DA5FD0">
        <w:t>家畜の飼養管理、搾乳、製造、熟成、販売、さらには子育てや地域活動まで――。現場を長く離れることが難しい日本のチーズ製造者にとって、継続的に学び続けることは簡単ではありません。</w:t>
      </w:r>
    </w:p>
    <w:p w14:paraId="53A2C074" w14:textId="77777777" w:rsidR="00DA5FD0" w:rsidRPr="00DA5FD0" w:rsidRDefault="00DA5FD0" w:rsidP="00DA5FD0">
      <w:r w:rsidRPr="00DA5FD0">
        <w:t>だからこそ、自宅や工房にいながら、国内外の第一線の技術者から直接学べる場として、この研修を７年間続けてきました。</w:t>
      </w:r>
    </w:p>
    <w:p w14:paraId="5119E236" w14:textId="77777777" w:rsidR="00DA5FD0" w:rsidRDefault="00DA5FD0" w:rsidP="00DA5FD0">
      <w:r w:rsidRPr="00DA5FD0">
        <w:t>本年度も、イタリアとリアルタイムで接続し、生中継にて開催します。</w:t>
      </w:r>
    </w:p>
    <w:p w14:paraId="25BDFFCE" w14:textId="2B9A14BA" w:rsidR="00DA5FD0" w:rsidRDefault="00DA5FD0" w:rsidP="00DA5FD0">
      <w:r w:rsidRPr="00DA5FD0">
        <w:t>海外研修は、時間的にも費用的にもハードルの高いものですが、この研修を通じて、皆さまの日々の製造に新たな視点や技術を持ち帰っていただければ幸いです。</w:t>
      </w:r>
    </w:p>
    <w:p w14:paraId="73D1E300" w14:textId="77777777" w:rsidR="00DA5FD0" w:rsidRPr="00DA5FD0" w:rsidRDefault="00DA5FD0" w:rsidP="00DA5FD0">
      <w:pPr>
        <w:rPr>
          <w:rFonts w:hint="eastAsia"/>
        </w:rPr>
      </w:pPr>
    </w:p>
    <w:p w14:paraId="050B3744" w14:textId="77777777" w:rsidR="00DA5FD0" w:rsidRPr="00DA5FD0" w:rsidRDefault="00DA5FD0" w:rsidP="00DA5FD0">
      <w:r w:rsidRPr="00DA5FD0">
        <w:t>※本研修は、チーズ製造従事者、または今後製造に携わる予定のある方を対象としています。</w:t>
      </w:r>
    </w:p>
    <w:p w14:paraId="6D15CC76" w14:textId="77777777" w:rsidR="00031887" w:rsidRPr="00DA5FD0" w:rsidRDefault="00031887" w:rsidP="00031887"/>
    <w:p w14:paraId="7851C1B3" w14:textId="5049DB92" w:rsidR="00031887" w:rsidRDefault="00031887" w:rsidP="00031887">
      <w:r>
        <w:t xml:space="preserve">1.　日　時　　</w:t>
      </w:r>
      <w:r w:rsidR="00572185">
        <w:rPr>
          <w:rFonts w:hint="eastAsia"/>
        </w:rPr>
        <w:t>２０２</w:t>
      </w:r>
      <w:r w:rsidR="003B6B04">
        <w:rPr>
          <w:rFonts w:hint="eastAsia"/>
        </w:rPr>
        <w:t>６</w:t>
      </w:r>
      <w:r>
        <w:t>年</w:t>
      </w:r>
      <w:r w:rsidR="003B6B04">
        <w:rPr>
          <w:rFonts w:hint="eastAsia"/>
        </w:rPr>
        <w:t>５</w:t>
      </w:r>
      <w:r>
        <w:t>月</w:t>
      </w:r>
      <w:r w:rsidR="003B6B04">
        <w:rPr>
          <w:rFonts w:hint="eastAsia"/>
        </w:rPr>
        <w:t>２８</w:t>
      </w:r>
      <w:r>
        <w:t>日（</w:t>
      </w:r>
      <w:r w:rsidR="009278D8">
        <w:rPr>
          <w:rFonts w:hint="eastAsia"/>
        </w:rPr>
        <w:t>木</w:t>
      </w:r>
      <w:r>
        <w:t>）</w:t>
      </w:r>
      <w:r>
        <w:rPr>
          <w:rFonts w:hint="eastAsia"/>
        </w:rPr>
        <w:t>20</w:t>
      </w:r>
      <w:r>
        <w:t>：00～</w:t>
      </w:r>
      <w:r>
        <w:rPr>
          <w:rFonts w:hint="eastAsia"/>
        </w:rPr>
        <w:t>22：</w:t>
      </w:r>
      <w:r>
        <w:t>00（</w:t>
      </w:r>
      <w:r>
        <w:rPr>
          <w:rFonts w:hint="eastAsia"/>
        </w:rPr>
        <w:t>２</w:t>
      </w:r>
      <w:r>
        <w:t>時間）</w:t>
      </w:r>
    </w:p>
    <w:p w14:paraId="7380F386" w14:textId="77777777" w:rsidR="00031887" w:rsidRDefault="00031887" w:rsidP="00031887">
      <w:r>
        <w:t>2.　場　所　　ネット生配信（それぞれの場所でパソコン、スマホで受講できます）</w:t>
      </w:r>
    </w:p>
    <w:p w14:paraId="350B537E" w14:textId="77777777" w:rsidR="00031887" w:rsidRDefault="00031887" w:rsidP="00031887">
      <w:r>
        <w:t xml:space="preserve">3.　</w:t>
      </w:r>
      <w:r>
        <w:rPr>
          <w:rFonts w:hint="eastAsia"/>
        </w:rPr>
        <w:t>学校紹介</w:t>
      </w:r>
    </w:p>
    <w:p w14:paraId="0E8ECD56" w14:textId="77777777" w:rsidR="00031887" w:rsidRDefault="00031887" w:rsidP="00031887">
      <w:r w:rsidRPr="00CF5D96">
        <w:rPr>
          <w:rFonts w:hint="eastAsia"/>
        </w:rPr>
        <w:t>アジェンフォルム・コンソルツィオ</w:t>
      </w:r>
      <w:r w:rsidRPr="00CF5D96">
        <w:t xml:space="preserve"> AGENFORM-CONSORZIO</w:t>
      </w:r>
    </w:p>
    <w:p w14:paraId="17681770" w14:textId="77777777" w:rsidR="00031887" w:rsidRDefault="00031887" w:rsidP="00031887">
      <w:r>
        <w:rPr>
          <w:rFonts w:hint="eastAsia"/>
        </w:rPr>
        <w:t>所在地：北イタリア・ピエモンテ州・クーネオ県・モレッタ村</w:t>
      </w:r>
    </w:p>
    <w:p w14:paraId="0F57EA33" w14:textId="77777777" w:rsidR="00031887" w:rsidRDefault="00031887" w:rsidP="00031887">
      <w:r>
        <w:rPr>
          <w:rFonts w:hint="eastAsia"/>
        </w:rPr>
        <w:t>食品加工技術を専門とする職業訓練校。</w:t>
      </w:r>
      <w:r>
        <w:t>1990年よりチーズ製造に関する教育に携わる。</w:t>
      </w:r>
    </w:p>
    <w:p w14:paraId="73DA220C" w14:textId="77777777" w:rsidR="003B6B04" w:rsidRDefault="00031887" w:rsidP="00031887">
      <w:r>
        <w:rPr>
          <w:rFonts w:hint="eastAsia"/>
        </w:rPr>
        <w:t>中小規模のチーズ工房、またフェルミエ製チーズを作る酪農家やヤギ・羊農家の指導に重きを置く。</w:t>
      </w:r>
    </w:p>
    <w:p w14:paraId="25791FE9" w14:textId="07917FA2" w:rsidR="003B6B04" w:rsidRDefault="00031887" w:rsidP="00031887">
      <w:r>
        <w:rPr>
          <w:rFonts w:hint="eastAsia"/>
        </w:rPr>
        <w:t>初心者の参加する通年長期コースに加え、随時開催されるテーマ別の技術向上短期ワークショプにはイタリア全土のチーズ製造者が参加し、近年にはイスラエルなど海外からの受講もある。</w:t>
      </w:r>
    </w:p>
    <w:p w14:paraId="5852D2EC" w14:textId="13A11396" w:rsidR="00031887" w:rsidRDefault="00031887" w:rsidP="00031887">
      <w:r>
        <w:rPr>
          <w:rFonts w:hint="eastAsia"/>
        </w:rPr>
        <w:t>講師陣はアジェンフォルム専属講師と、欧州で活躍するチーズ製造技術指導者（テクニコ・カゼアーリオ）があたる。</w:t>
      </w:r>
    </w:p>
    <w:p w14:paraId="7C728DDC" w14:textId="70BED697" w:rsidR="00031887" w:rsidRDefault="002917B3" w:rsidP="00031887">
      <w:pPr>
        <w:rPr>
          <w:rStyle w:val="ac"/>
        </w:rPr>
      </w:pPr>
      <w:hyperlink r:id="rId6" w:history="1">
        <w:r w:rsidRPr="00C279C5">
          <w:rPr>
            <w:rStyle w:val="ac"/>
          </w:rPr>
          <w:t>https://www.agenform.it/</w:t>
        </w:r>
      </w:hyperlink>
    </w:p>
    <w:p w14:paraId="643B49B4" w14:textId="77777777" w:rsidR="00FD3DF0" w:rsidRDefault="00FD3DF0" w:rsidP="00031887"/>
    <w:p w14:paraId="238A5F06" w14:textId="3B6F7B98" w:rsidR="009E50C0" w:rsidRPr="003B6B04" w:rsidRDefault="00031887" w:rsidP="004009EF">
      <w:pPr>
        <w:rPr>
          <w:rFonts w:hint="eastAsia"/>
        </w:rPr>
      </w:pPr>
      <w:r>
        <w:t xml:space="preserve">4.　研修テーマ　　</w:t>
      </w:r>
      <w:r w:rsidR="003B6B04" w:rsidRPr="003B6B04">
        <w:rPr>
          <w:rFonts w:hint="eastAsia"/>
        </w:rPr>
        <w:t>レンネット凝固で製造するロビオラ</w:t>
      </w:r>
    </w:p>
    <w:p w14:paraId="01473573" w14:textId="77777777" w:rsidR="00DA5FD0" w:rsidRPr="00DA5FD0" w:rsidRDefault="00DA5FD0" w:rsidP="00DA5FD0">
      <w:pPr>
        <w:rPr>
          <w:rFonts w:ascii="游明朝" w:eastAsia="游明朝" w:hAnsi="游明朝" w:cs="Arial"/>
        </w:rPr>
      </w:pPr>
      <w:r w:rsidRPr="00DA5FD0">
        <w:rPr>
          <w:rFonts w:ascii="游明朝" w:eastAsia="游明朝" w:hAnsi="游明朝" w:cs="Arial"/>
        </w:rPr>
        <w:t>今回取り上げるのは、北イタリア・ピエモンテ州で親しまれてきた伝統チーズ「ロビオラ」。</w:t>
      </w:r>
    </w:p>
    <w:p w14:paraId="23DA35E0" w14:textId="77777777" w:rsidR="00DA5FD0" w:rsidRPr="00DA5FD0" w:rsidRDefault="00DA5FD0" w:rsidP="00DA5FD0">
      <w:pPr>
        <w:rPr>
          <w:rFonts w:ascii="游明朝" w:eastAsia="游明朝" w:hAnsi="游明朝" w:cs="Arial"/>
        </w:rPr>
      </w:pPr>
      <w:r w:rsidRPr="00DA5FD0">
        <w:rPr>
          <w:rFonts w:ascii="游明朝" w:eastAsia="游明朝" w:hAnsi="游明朝" w:cs="Arial"/>
        </w:rPr>
        <w:t>フレッシュ感のある風味、やわらかさの中にわずかに残る歯ごたえ、そして穏やかな酸味。</w:t>
      </w:r>
      <w:r w:rsidRPr="00DA5FD0">
        <w:rPr>
          <w:rFonts w:ascii="游明朝" w:eastAsia="游明朝" w:hAnsi="游明朝" w:cs="Arial"/>
        </w:rPr>
        <w:br/>
        <w:t>暑い季節にも心地よく食べられる、非常に汎用性の高いチーズです。</w:t>
      </w:r>
    </w:p>
    <w:p w14:paraId="05519597" w14:textId="77777777" w:rsidR="00DA5FD0" w:rsidRPr="00DA5FD0" w:rsidRDefault="00DA5FD0" w:rsidP="00DA5FD0">
      <w:pPr>
        <w:rPr>
          <w:rFonts w:ascii="游明朝" w:eastAsia="游明朝" w:hAnsi="游明朝" w:cs="Arial"/>
        </w:rPr>
      </w:pPr>
      <w:r w:rsidRPr="00DA5FD0">
        <w:rPr>
          <w:rFonts w:ascii="游明朝" w:eastAsia="游明朝" w:hAnsi="游明朝" w:cs="Arial"/>
        </w:rPr>
        <w:t>これまでの講義では、ラクチック製法によるロビオラ（DOPロビオラ・ディ・ロッカヴェ</w:t>
      </w:r>
      <w:r w:rsidRPr="00DA5FD0">
        <w:rPr>
          <w:rFonts w:ascii="游明朝" w:eastAsia="游明朝" w:hAnsi="游明朝" w:cs="Arial"/>
        </w:rPr>
        <w:lastRenderedPageBreak/>
        <w:t>ラーノタイプ）を扱いましたが、今回は、より一般的に流通している「レンネット凝固タイプの牛乳製ロビオラ」を学びます。</w:t>
      </w:r>
    </w:p>
    <w:p w14:paraId="25E47E36" w14:textId="13693DBD" w:rsidR="00DA5FD0" w:rsidRPr="00DA5FD0" w:rsidRDefault="00DA5FD0" w:rsidP="00DA5FD0">
      <w:pPr>
        <w:rPr>
          <w:rFonts w:ascii="游明朝" w:eastAsia="游明朝" w:hAnsi="游明朝" w:cs="Arial"/>
        </w:rPr>
      </w:pPr>
      <w:r w:rsidRPr="00DA5FD0">
        <w:rPr>
          <w:rFonts w:ascii="游明朝" w:eastAsia="游明朝" w:hAnsi="游明朝" w:cs="Arial"/>
        </w:rPr>
        <w:t>適度な湿潤感を持つチョーク状組織は、そのままテーブルチーズとして楽しむだけでなく、野菜料理との相性も良好。また、レストラン向け商品としても高い可能性を持つスタイルです。</w:t>
      </w:r>
    </w:p>
    <w:p w14:paraId="49CAB03A" w14:textId="477230EF" w:rsidR="00DA5FD0" w:rsidRPr="00DA5FD0" w:rsidRDefault="00DA5FD0" w:rsidP="00DA5FD0">
      <w:pPr>
        <w:rPr>
          <w:rFonts w:ascii="游明朝" w:eastAsia="游明朝" w:hAnsi="游明朝" w:cs="Arial"/>
        </w:rPr>
      </w:pPr>
      <w:r w:rsidRPr="00DA5FD0">
        <w:rPr>
          <w:rFonts w:ascii="游明朝" w:eastAsia="游明朝" w:hAnsi="游明朝" w:cs="Arial"/>
        </w:rPr>
        <w:t>日本の乳質や気候条件の中で、このタイプのチーズをどう表現していくか。実践的な視点から学べる内容となります。</w:t>
      </w:r>
    </w:p>
    <w:p w14:paraId="1F752C70" w14:textId="77777777" w:rsidR="00F85185" w:rsidRPr="00DA5FD0" w:rsidRDefault="00F85185" w:rsidP="00F85185">
      <w:pPr>
        <w:rPr>
          <w:rFonts w:ascii="游明朝" w:eastAsia="游明朝" w:hAnsi="游明朝" w:cs="Arial"/>
        </w:rPr>
      </w:pPr>
    </w:p>
    <w:p w14:paraId="6910989D" w14:textId="3A1AF6DF" w:rsidR="009278D8" w:rsidRPr="009278D8" w:rsidRDefault="009278D8" w:rsidP="009278D8">
      <w:pPr>
        <w:rPr>
          <w:rFonts w:ascii="游明朝" w:eastAsia="游明朝" w:hAnsi="游明朝" w:cs="Arial"/>
        </w:rPr>
      </w:pPr>
      <w:r>
        <w:rPr>
          <w:rFonts w:ascii="游明朝" w:eastAsia="游明朝" w:hAnsi="游明朝" w:cs="Arial" w:hint="eastAsia"/>
        </w:rPr>
        <w:t>５．</w:t>
      </w:r>
      <w:r w:rsidRPr="009278D8">
        <w:rPr>
          <w:rFonts w:ascii="游明朝" w:eastAsia="游明朝" w:hAnsi="游明朝" w:cs="Arial" w:hint="eastAsia"/>
        </w:rPr>
        <w:t xml:space="preserve">講師　</w:t>
      </w:r>
      <w:r w:rsidRPr="009278D8">
        <w:rPr>
          <w:rFonts w:ascii="游明朝" w:eastAsia="游明朝" w:hAnsi="游明朝" w:cs="Arial"/>
        </w:rPr>
        <w:t xml:space="preserve">Guido Tallone </w:t>
      </w:r>
      <w:r w:rsidRPr="009278D8">
        <w:rPr>
          <w:rFonts w:ascii="游明朝" w:eastAsia="游明朝" w:hAnsi="游明朝" w:cs="Arial" w:hint="eastAsia"/>
        </w:rPr>
        <w:t xml:space="preserve">　グイド・タッローネ</w:t>
      </w:r>
      <w:r w:rsidRPr="009278D8">
        <w:rPr>
          <w:rFonts w:ascii="游明朝" w:eastAsia="游明朝" w:hAnsi="游明朝" w:cs="Arial"/>
        </w:rPr>
        <w:t xml:space="preserve"> </w:t>
      </w:r>
      <w:r w:rsidRPr="009278D8">
        <w:rPr>
          <w:rFonts w:ascii="游明朝" w:eastAsia="游明朝" w:hAnsi="游明朝" w:cs="Arial" w:hint="eastAsia"/>
        </w:rPr>
        <w:t xml:space="preserve">　</w:t>
      </w:r>
    </w:p>
    <w:p w14:paraId="5DFB359E" w14:textId="77777777" w:rsidR="00DA5FD0" w:rsidRPr="00DA5FD0" w:rsidRDefault="00DA5FD0" w:rsidP="00DA5FD0">
      <w:pPr>
        <w:rPr>
          <w:rFonts w:ascii="游明朝" w:eastAsia="游明朝" w:hAnsi="游明朝" w:cs="Arial"/>
        </w:rPr>
      </w:pPr>
      <w:r w:rsidRPr="00DA5FD0">
        <w:rPr>
          <w:rFonts w:ascii="游明朝" w:eastAsia="游明朝" w:hAnsi="游明朝" w:cs="Arial"/>
        </w:rPr>
        <w:t>チーズ製造技術者（テクニコ・カゼアーリオ）。</w:t>
      </w:r>
    </w:p>
    <w:p w14:paraId="0944E83C" w14:textId="330FC237" w:rsidR="00DA5FD0" w:rsidRPr="00DA5FD0" w:rsidRDefault="00DA5FD0" w:rsidP="00DA5FD0">
      <w:pPr>
        <w:rPr>
          <w:rFonts w:ascii="游明朝" w:eastAsia="游明朝" w:hAnsi="游明朝" w:cs="Arial"/>
        </w:rPr>
      </w:pPr>
      <w:r w:rsidRPr="00DA5FD0">
        <w:rPr>
          <w:rFonts w:ascii="游明朝" w:eastAsia="游明朝" w:hAnsi="游明朝" w:cs="Arial"/>
        </w:rPr>
        <w:t>ヴェネト州・ティエネのチーズ学校で学び、現在はアジェンフォルム校にて教育プログラムおよび製造技術指導事業を統括。乳製品製造コンサルティングでは、ピエモンテ州伝統チーズの品質検証や焼印管理責任者も務める。</w:t>
      </w:r>
    </w:p>
    <w:p w14:paraId="338E069C" w14:textId="0B998E4D" w:rsidR="00DA5FD0" w:rsidRPr="00DA5FD0" w:rsidRDefault="00DA5FD0" w:rsidP="00DA5FD0">
      <w:pPr>
        <w:rPr>
          <w:rFonts w:ascii="游明朝" w:eastAsia="游明朝" w:hAnsi="游明朝" w:cs="Arial"/>
        </w:rPr>
      </w:pPr>
      <w:r w:rsidRPr="00DA5FD0">
        <w:rPr>
          <w:rFonts w:ascii="游明朝" w:eastAsia="游明朝" w:hAnsi="游明朝" w:cs="Arial"/>
        </w:rPr>
        <w:t>また、中小規模工房やフェルミエ製チーズ工房への技術支援を長年行い、2002年には小規模農家製チーズ工房のネットワーク団体「</w:t>
      </w:r>
      <w:proofErr w:type="spellStart"/>
      <w:r w:rsidRPr="00DA5FD0">
        <w:rPr>
          <w:rFonts w:ascii="游明朝" w:eastAsia="游明朝" w:hAnsi="游明朝" w:cs="Arial"/>
        </w:rPr>
        <w:t>L’Associazione</w:t>
      </w:r>
      <w:proofErr w:type="spellEnd"/>
      <w:r w:rsidRPr="00DA5FD0">
        <w:rPr>
          <w:rFonts w:ascii="游明朝" w:eastAsia="游明朝" w:hAnsi="游明朝" w:cs="Arial"/>
        </w:rPr>
        <w:t xml:space="preserve"> </w:t>
      </w:r>
      <w:proofErr w:type="spellStart"/>
      <w:r w:rsidRPr="00DA5FD0">
        <w:rPr>
          <w:rFonts w:ascii="游明朝" w:eastAsia="游明朝" w:hAnsi="游明朝" w:cs="Arial"/>
        </w:rPr>
        <w:t>delle</w:t>
      </w:r>
      <w:proofErr w:type="spellEnd"/>
      <w:r w:rsidRPr="00DA5FD0">
        <w:rPr>
          <w:rFonts w:ascii="游明朝" w:eastAsia="游明朝" w:hAnsi="游明朝" w:cs="Arial"/>
        </w:rPr>
        <w:t xml:space="preserve"> Casare e </w:t>
      </w:r>
      <w:proofErr w:type="spellStart"/>
      <w:r w:rsidRPr="00DA5FD0">
        <w:rPr>
          <w:rFonts w:ascii="游明朝" w:eastAsia="游明朝" w:hAnsi="游明朝" w:cs="Arial"/>
        </w:rPr>
        <w:t>dei</w:t>
      </w:r>
      <w:proofErr w:type="spellEnd"/>
      <w:r w:rsidRPr="00DA5FD0">
        <w:rPr>
          <w:rFonts w:ascii="游明朝" w:eastAsia="游明朝" w:hAnsi="游明朝" w:cs="Arial"/>
        </w:rPr>
        <w:t xml:space="preserve"> Casari di Azienda Agricola」（農家製チーズ生産者協会）の設立にも中心的に関わる。</w:t>
      </w:r>
    </w:p>
    <w:p w14:paraId="6AA06D14" w14:textId="77777777" w:rsidR="00DA5FD0" w:rsidRPr="00DA5FD0" w:rsidRDefault="00DA5FD0" w:rsidP="00DA5FD0">
      <w:pPr>
        <w:rPr>
          <w:rFonts w:ascii="游明朝" w:eastAsia="游明朝" w:hAnsi="游明朝" w:cs="Arial"/>
        </w:rPr>
      </w:pPr>
      <w:r w:rsidRPr="00DA5FD0">
        <w:rPr>
          <w:rFonts w:ascii="游明朝" w:eastAsia="游明朝" w:hAnsi="游明朝" w:cs="Arial"/>
        </w:rPr>
        <w:t>欧州各国の生産者ネットワーク「FACE」を通じた国際交流にも携わり、2016年出版の</w:t>
      </w:r>
      <w:r w:rsidRPr="00DA5FD0">
        <w:rPr>
          <w:rFonts w:ascii="游明朝" w:eastAsia="游明朝" w:hAnsi="游明朝" w:cs="Arial"/>
        </w:rPr>
        <w:br/>
        <w:t xml:space="preserve">『Il </w:t>
      </w:r>
      <w:proofErr w:type="spellStart"/>
      <w:r w:rsidRPr="00DA5FD0">
        <w:rPr>
          <w:rFonts w:ascii="游明朝" w:eastAsia="游明朝" w:hAnsi="游明朝" w:cs="Arial"/>
        </w:rPr>
        <w:t>Caseificio</w:t>
      </w:r>
      <w:proofErr w:type="spellEnd"/>
      <w:r w:rsidRPr="00DA5FD0">
        <w:rPr>
          <w:rFonts w:ascii="游明朝" w:eastAsia="游明朝" w:hAnsi="游明朝" w:cs="Arial"/>
        </w:rPr>
        <w:t xml:space="preserve"> </w:t>
      </w:r>
      <w:proofErr w:type="spellStart"/>
      <w:r w:rsidRPr="00DA5FD0">
        <w:rPr>
          <w:rFonts w:ascii="游明朝" w:eastAsia="游明朝" w:hAnsi="游明朝" w:cs="Arial"/>
        </w:rPr>
        <w:t>nell’azienda</w:t>
      </w:r>
      <w:proofErr w:type="spellEnd"/>
      <w:r w:rsidRPr="00DA5FD0">
        <w:rPr>
          <w:rFonts w:ascii="游明朝" w:eastAsia="游明朝" w:hAnsi="游明朝" w:cs="Arial"/>
        </w:rPr>
        <w:t xml:space="preserve"> </w:t>
      </w:r>
      <w:proofErr w:type="spellStart"/>
      <w:r w:rsidRPr="00DA5FD0">
        <w:rPr>
          <w:rFonts w:ascii="游明朝" w:eastAsia="游明朝" w:hAnsi="游明朝" w:cs="Arial"/>
        </w:rPr>
        <w:t>agricola</w:t>
      </w:r>
      <w:proofErr w:type="spellEnd"/>
      <w:r w:rsidRPr="00DA5FD0">
        <w:rPr>
          <w:rFonts w:ascii="游明朝" w:eastAsia="游明朝" w:hAnsi="游明朝" w:cs="Arial"/>
        </w:rPr>
        <w:t>（フェルミエのチーズ工房）』監修者でもある。</w:t>
      </w:r>
    </w:p>
    <w:p w14:paraId="7711984D" w14:textId="77777777" w:rsidR="006077F4" w:rsidRPr="00DA5FD0" w:rsidRDefault="006077F4" w:rsidP="004009EF"/>
    <w:p w14:paraId="6DCC19EF" w14:textId="4A4AC80C" w:rsidR="00031887" w:rsidRDefault="00031887" w:rsidP="008A7C4A">
      <w:r>
        <w:rPr>
          <w:rFonts w:hint="eastAsia"/>
        </w:rPr>
        <w:t>6</w:t>
      </w:r>
      <w:r>
        <w:t>. 　配信方法　Zoom　（受講申し込みを行い、受講料の支払いが完了した方に、ZoomのミーティングIDをお伝えします。）</w:t>
      </w:r>
    </w:p>
    <w:p w14:paraId="4A0BCEF3" w14:textId="77777777" w:rsidR="00031887" w:rsidRDefault="00031887" w:rsidP="00031887">
      <w:r>
        <w:rPr>
          <w:rFonts w:hint="eastAsia"/>
        </w:rPr>
        <w:t>7.　定　員　　40名（先着順）</w:t>
      </w:r>
    </w:p>
    <w:p w14:paraId="420F141F" w14:textId="77777777" w:rsidR="00031887" w:rsidRDefault="00031887" w:rsidP="00031887">
      <w:r>
        <w:rPr>
          <w:rFonts w:hint="eastAsia"/>
        </w:rPr>
        <w:t>8</w:t>
      </w:r>
      <w:r>
        <w:t>.　主　催　　日本いいチーズ大学　（事務局：株式会社FOOD VOICE内）</w:t>
      </w:r>
    </w:p>
    <w:p w14:paraId="5783CCEA" w14:textId="77777777" w:rsidR="00031887" w:rsidRDefault="00031887" w:rsidP="00031887">
      <w:r>
        <w:rPr>
          <w:rFonts w:hint="eastAsia"/>
        </w:rPr>
        <w:t>9</w:t>
      </w:r>
      <w:r>
        <w:t>.　後　援　　独立行政法人農畜産業振興機構「国産チーズ競争力強化支援対策事業」</w:t>
      </w:r>
    </w:p>
    <w:p w14:paraId="76591D2C" w14:textId="77777777" w:rsidR="00031887" w:rsidRDefault="00031887" w:rsidP="00031887">
      <w:r>
        <w:rPr>
          <w:rFonts w:hint="eastAsia"/>
        </w:rPr>
        <w:t>10</w:t>
      </w:r>
      <w:r>
        <w:t>.　受講資格</w:t>
      </w:r>
    </w:p>
    <w:p w14:paraId="53C11DF7" w14:textId="77777777" w:rsidR="00031887" w:rsidRDefault="00031887" w:rsidP="00031887">
      <w:r>
        <w:rPr>
          <w:rFonts w:hint="eastAsia"/>
        </w:rPr>
        <w:t>・現在、ナチュラルチーズの製造に携わっている方</w:t>
      </w:r>
    </w:p>
    <w:p w14:paraId="32A765AC" w14:textId="77777777" w:rsidR="00031887" w:rsidRDefault="00031887" w:rsidP="00031887">
      <w:r>
        <w:rPr>
          <w:rFonts w:hint="eastAsia"/>
        </w:rPr>
        <w:t>・チーズ製造に興味を持ち、将来に製造に従事もしくは工房立ち上げを考えている方</w:t>
      </w:r>
    </w:p>
    <w:p w14:paraId="5AF44243" w14:textId="77777777" w:rsidR="00031887" w:rsidRDefault="00031887" w:rsidP="00031887">
      <w:r>
        <w:t>1</w:t>
      </w:r>
      <w:r>
        <w:rPr>
          <w:rFonts w:hint="eastAsia"/>
        </w:rPr>
        <w:t>1</w:t>
      </w:r>
      <w:r>
        <w:t>.　受講料　5,000円（</w:t>
      </w:r>
      <w:r>
        <w:rPr>
          <w:rFonts w:hint="eastAsia"/>
        </w:rPr>
        <w:t>今回は、団体でのお申し込みはできません。個人での参加のみとなります。）</w:t>
      </w:r>
    </w:p>
    <w:p w14:paraId="679EE8D1" w14:textId="77777777" w:rsidR="00031887" w:rsidRDefault="00031887" w:rsidP="00031887">
      <w:r>
        <w:t>1</w:t>
      </w:r>
      <w:r>
        <w:rPr>
          <w:rFonts w:hint="eastAsia"/>
        </w:rPr>
        <w:t>2</w:t>
      </w:r>
      <w:r>
        <w:t>.　申込方法　下記フォームから必要事項を記載して送信</w:t>
      </w:r>
    </w:p>
    <w:p w14:paraId="387CC8FA" w14:textId="12F66A5B" w:rsidR="00F85185" w:rsidRDefault="00ED7E60" w:rsidP="00031887">
      <w:hyperlink r:id="rId7" w:history="1">
        <w:r w:rsidRPr="00025FAE">
          <w:rPr>
            <w:rStyle w:val="ac"/>
          </w:rPr>
          <w:t>https://docs.google.com/forms/d/e/1FAIpQLScb5g5OvQBeXzFPtCBBXKMSovsDwcMQNh86KYZ9bkdbcEI4cw/viewform?usp=publish-editor</w:t>
        </w:r>
      </w:hyperlink>
    </w:p>
    <w:p w14:paraId="0D8F6D0C" w14:textId="77777777" w:rsidR="00ED7E60" w:rsidRPr="00ED7E60" w:rsidRDefault="00ED7E60" w:rsidP="00031887">
      <w:pPr>
        <w:rPr>
          <w:rFonts w:hint="eastAsia"/>
        </w:rPr>
      </w:pPr>
    </w:p>
    <w:p w14:paraId="50F9B177" w14:textId="4FBB2455" w:rsidR="00031887" w:rsidRDefault="00031887" w:rsidP="00031887">
      <w:r>
        <w:t>1</w:t>
      </w:r>
      <w:r>
        <w:rPr>
          <w:rFonts w:hint="eastAsia"/>
        </w:rPr>
        <w:t>3</w:t>
      </w:r>
      <w:r>
        <w:t xml:space="preserve">.　申込〆切　</w:t>
      </w:r>
      <w:r w:rsidR="00ED7E60">
        <w:rPr>
          <w:rFonts w:hint="eastAsia"/>
        </w:rPr>
        <w:t>５</w:t>
      </w:r>
      <w:r>
        <w:t>月</w:t>
      </w:r>
      <w:r w:rsidR="00ED7E60">
        <w:rPr>
          <w:rFonts w:hint="eastAsia"/>
        </w:rPr>
        <w:t>２５</w:t>
      </w:r>
      <w:r>
        <w:rPr>
          <w:rFonts w:hint="eastAsia"/>
        </w:rPr>
        <w:t>日</w:t>
      </w:r>
      <w:r>
        <w:t>（</w:t>
      </w:r>
      <w:r w:rsidR="00BC26FF">
        <w:rPr>
          <w:rFonts w:hint="eastAsia"/>
        </w:rPr>
        <w:t>月</w:t>
      </w:r>
      <w:r>
        <w:t>）までにお申込みください。</w:t>
      </w:r>
    </w:p>
    <w:p w14:paraId="1619FF4B" w14:textId="77777777" w:rsidR="00031887" w:rsidRDefault="00031887" w:rsidP="00031887">
      <w:pPr>
        <w:ind w:firstLineChars="200" w:firstLine="420"/>
      </w:pPr>
      <w:r>
        <w:rPr>
          <w:rFonts w:hint="eastAsia"/>
        </w:rPr>
        <w:t>入金先は、申し込み受理の返信メールの中でお知らせします。</w:t>
      </w:r>
    </w:p>
    <w:p w14:paraId="7E63AAA5" w14:textId="77777777" w:rsidR="00031887" w:rsidRDefault="00031887" w:rsidP="00031887">
      <w:pPr>
        <w:ind w:left="210" w:hangingChars="100" w:hanging="210"/>
      </w:pPr>
      <w:r>
        <w:rPr>
          <w:rFonts w:hint="eastAsia"/>
        </w:rPr>
        <w:t>14.　注意事項　録画等は一切できません。個人的に撮影などがあった場合は、先方から違約金を請求される契約となっておりますので、厳にご遠慮ください。</w:t>
      </w:r>
    </w:p>
    <w:bookmarkEnd w:id="2"/>
    <w:p w14:paraId="3A44B0AC" w14:textId="77777777" w:rsidR="00031887" w:rsidRDefault="00031887" w:rsidP="00031887">
      <w:r>
        <w:rPr>
          <w:rFonts w:hint="eastAsia"/>
        </w:rPr>
        <w:lastRenderedPageBreak/>
        <w:t xml:space="preserve">15.　キャンセルについて　</w:t>
      </w:r>
    </w:p>
    <w:p w14:paraId="783A8442" w14:textId="77777777" w:rsidR="00031887" w:rsidRDefault="00031887" w:rsidP="00031887">
      <w:pPr>
        <w:ind w:firstLineChars="100" w:firstLine="210"/>
      </w:pPr>
      <w:r>
        <w:rPr>
          <w:rFonts w:hint="eastAsia"/>
        </w:rPr>
        <w:t>フォーム入力でのお申込みをもって、受講申し込みは完了となります。</w:t>
      </w:r>
    </w:p>
    <w:p w14:paraId="77765975" w14:textId="77777777" w:rsidR="002917B3" w:rsidRDefault="00031887" w:rsidP="00031887">
      <w:pPr>
        <w:ind w:firstLineChars="100" w:firstLine="210"/>
      </w:pPr>
      <w:r>
        <w:rPr>
          <w:rFonts w:hint="eastAsia"/>
        </w:rPr>
        <w:t>キャンセルされる場合は、申し込みから</w:t>
      </w:r>
      <w:r>
        <w:t>24時間内に、下記にメールをしてください</w:t>
      </w:r>
    </w:p>
    <w:p w14:paraId="77F0C6A4" w14:textId="48B8E001" w:rsidR="00031887" w:rsidRDefault="00031887" w:rsidP="00031887">
      <w:pPr>
        <w:ind w:firstLineChars="100" w:firstLine="210"/>
      </w:pPr>
      <w:r>
        <w:rPr>
          <w:rFonts w:hint="eastAsia"/>
        </w:rPr>
        <w:t>ご連絡がない場合は、受講の有無を問わず、受講料はお支払いいただきます。</w:t>
      </w:r>
    </w:p>
    <w:p w14:paraId="6B018CB8" w14:textId="77777777" w:rsidR="00031887" w:rsidRDefault="00031887" w:rsidP="00031887">
      <w:r>
        <w:rPr>
          <w:rFonts w:hint="eastAsia"/>
        </w:rPr>
        <w:t>16.　お問い合わせ</w:t>
      </w:r>
    </w:p>
    <w:p w14:paraId="399FF9B8" w14:textId="77777777" w:rsidR="005051E0" w:rsidRDefault="00031887" w:rsidP="00031887">
      <w:r>
        <w:rPr>
          <w:rFonts w:hint="eastAsia"/>
        </w:rPr>
        <w:t>日本いいチーズ大学　事務局（株式会社</w:t>
      </w:r>
      <w:r>
        <w:t>FOOD VOICE内）</w:t>
      </w:r>
    </w:p>
    <w:p w14:paraId="2A9544AD" w14:textId="7993A6F5" w:rsidR="00CF5D96" w:rsidRPr="00556E54" w:rsidRDefault="00031887" w:rsidP="00031887">
      <w:r>
        <w:t>project_c</w:t>
      </w:r>
      <w:r w:rsidR="00682276">
        <w:rPr>
          <w:rFonts w:hint="eastAsia"/>
        </w:rPr>
        <w:t>★★★</w:t>
      </w:r>
      <w:r>
        <w:t>food-voice.com</w:t>
      </w:r>
      <w:bookmarkEnd w:id="0"/>
      <w:bookmarkEnd w:id="3"/>
      <w:r w:rsidR="00682276">
        <w:rPr>
          <w:rFonts w:hint="eastAsia"/>
        </w:rPr>
        <w:t xml:space="preserve">　（★★★の部分を＠に置き換え）</w:t>
      </w:r>
      <w:bookmarkEnd w:id="1"/>
      <w:bookmarkEnd w:id="4"/>
    </w:p>
    <w:sectPr w:rsidR="00CF5D96" w:rsidRPr="00556E54" w:rsidSect="00EA5D4E">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7FE5" w14:textId="77777777" w:rsidR="00CD6C2A" w:rsidRDefault="00CD6C2A" w:rsidP="002064F7">
      <w:r>
        <w:separator/>
      </w:r>
    </w:p>
  </w:endnote>
  <w:endnote w:type="continuationSeparator" w:id="0">
    <w:p w14:paraId="6FF01B8A" w14:textId="77777777" w:rsidR="00CD6C2A" w:rsidRDefault="00CD6C2A" w:rsidP="0020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18CA" w14:textId="77777777" w:rsidR="00CD6C2A" w:rsidRDefault="00CD6C2A" w:rsidP="002064F7">
      <w:r>
        <w:separator/>
      </w:r>
    </w:p>
  </w:footnote>
  <w:footnote w:type="continuationSeparator" w:id="0">
    <w:p w14:paraId="0558C958" w14:textId="77777777" w:rsidR="00CD6C2A" w:rsidRDefault="00CD6C2A" w:rsidP="0020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96"/>
    <w:rsid w:val="00013803"/>
    <w:rsid w:val="00031887"/>
    <w:rsid w:val="000348CF"/>
    <w:rsid w:val="0005347C"/>
    <w:rsid w:val="00054932"/>
    <w:rsid w:val="00081EC1"/>
    <w:rsid w:val="000A13C5"/>
    <w:rsid w:val="000B766E"/>
    <w:rsid w:val="000E4504"/>
    <w:rsid w:val="000E5CCA"/>
    <w:rsid w:val="000F7EF0"/>
    <w:rsid w:val="0011752F"/>
    <w:rsid w:val="00134576"/>
    <w:rsid w:val="00143BB4"/>
    <w:rsid w:val="0018145E"/>
    <w:rsid w:val="001B416B"/>
    <w:rsid w:val="002064F7"/>
    <w:rsid w:val="00242E03"/>
    <w:rsid w:val="00246CFA"/>
    <w:rsid w:val="0026454B"/>
    <w:rsid w:val="00271409"/>
    <w:rsid w:val="002777C3"/>
    <w:rsid w:val="002917B3"/>
    <w:rsid w:val="00293BA3"/>
    <w:rsid w:val="002A3ABC"/>
    <w:rsid w:val="002A466B"/>
    <w:rsid w:val="002C473E"/>
    <w:rsid w:val="002C5496"/>
    <w:rsid w:val="002D7203"/>
    <w:rsid w:val="00312822"/>
    <w:rsid w:val="00320F42"/>
    <w:rsid w:val="00322DAA"/>
    <w:rsid w:val="00332643"/>
    <w:rsid w:val="00334691"/>
    <w:rsid w:val="00334B49"/>
    <w:rsid w:val="00340D1A"/>
    <w:rsid w:val="003B6B04"/>
    <w:rsid w:val="003D29CD"/>
    <w:rsid w:val="004009EF"/>
    <w:rsid w:val="004102CA"/>
    <w:rsid w:val="0041628F"/>
    <w:rsid w:val="004428FB"/>
    <w:rsid w:val="00456BF3"/>
    <w:rsid w:val="00457227"/>
    <w:rsid w:val="00467938"/>
    <w:rsid w:val="004757E5"/>
    <w:rsid w:val="004A7B0A"/>
    <w:rsid w:val="004F19D6"/>
    <w:rsid w:val="005051E0"/>
    <w:rsid w:val="00506A6B"/>
    <w:rsid w:val="00511B23"/>
    <w:rsid w:val="00556E54"/>
    <w:rsid w:val="00557451"/>
    <w:rsid w:val="00557E2A"/>
    <w:rsid w:val="005638C7"/>
    <w:rsid w:val="005673A7"/>
    <w:rsid w:val="00572185"/>
    <w:rsid w:val="00580C8A"/>
    <w:rsid w:val="005D2BBA"/>
    <w:rsid w:val="005F31D8"/>
    <w:rsid w:val="006077F4"/>
    <w:rsid w:val="00644F82"/>
    <w:rsid w:val="0067336C"/>
    <w:rsid w:val="0067362D"/>
    <w:rsid w:val="00682276"/>
    <w:rsid w:val="006B334F"/>
    <w:rsid w:val="006C1B20"/>
    <w:rsid w:val="006C293E"/>
    <w:rsid w:val="006E7175"/>
    <w:rsid w:val="006F5059"/>
    <w:rsid w:val="00716FF3"/>
    <w:rsid w:val="00717641"/>
    <w:rsid w:val="00735B78"/>
    <w:rsid w:val="00736E3A"/>
    <w:rsid w:val="007375B6"/>
    <w:rsid w:val="00786C8E"/>
    <w:rsid w:val="00793C0F"/>
    <w:rsid w:val="007A590D"/>
    <w:rsid w:val="007D3C97"/>
    <w:rsid w:val="007E47B8"/>
    <w:rsid w:val="00801E8E"/>
    <w:rsid w:val="0081743A"/>
    <w:rsid w:val="008941EE"/>
    <w:rsid w:val="008A7C4A"/>
    <w:rsid w:val="00926438"/>
    <w:rsid w:val="009278D8"/>
    <w:rsid w:val="00930F06"/>
    <w:rsid w:val="0093438C"/>
    <w:rsid w:val="00990460"/>
    <w:rsid w:val="009A7136"/>
    <w:rsid w:val="009B1399"/>
    <w:rsid w:val="009D282D"/>
    <w:rsid w:val="009D6536"/>
    <w:rsid w:val="009E1824"/>
    <w:rsid w:val="009E3985"/>
    <w:rsid w:val="009E50C0"/>
    <w:rsid w:val="009F1268"/>
    <w:rsid w:val="009F2309"/>
    <w:rsid w:val="00A45065"/>
    <w:rsid w:val="00A94F14"/>
    <w:rsid w:val="00AC6FD7"/>
    <w:rsid w:val="00B30DB3"/>
    <w:rsid w:val="00B610DE"/>
    <w:rsid w:val="00BC26FF"/>
    <w:rsid w:val="00C21AB0"/>
    <w:rsid w:val="00C34862"/>
    <w:rsid w:val="00C446F0"/>
    <w:rsid w:val="00CC7502"/>
    <w:rsid w:val="00CD30A6"/>
    <w:rsid w:val="00CD6C2A"/>
    <w:rsid w:val="00CF27E4"/>
    <w:rsid w:val="00CF5D96"/>
    <w:rsid w:val="00D1721C"/>
    <w:rsid w:val="00D27B3D"/>
    <w:rsid w:val="00D5516E"/>
    <w:rsid w:val="00D56F59"/>
    <w:rsid w:val="00D714D2"/>
    <w:rsid w:val="00D827D1"/>
    <w:rsid w:val="00D858F0"/>
    <w:rsid w:val="00DA5FD0"/>
    <w:rsid w:val="00DE3523"/>
    <w:rsid w:val="00E20F4F"/>
    <w:rsid w:val="00E414D1"/>
    <w:rsid w:val="00EA5D4E"/>
    <w:rsid w:val="00ED7E60"/>
    <w:rsid w:val="00EF3162"/>
    <w:rsid w:val="00EF7ADA"/>
    <w:rsid w:val="00F31299"/>
    <w:rsid w:val="00F503EF"/>
    <w:rsid w:val="00F528F4"/>
    <w:rsid w:val="00F85185"/>
    <w:rsid w:val="00FB40C6"/>
    <w:rsid w:val="00FC70FB"/>
    <w:rsid w:val="00FD2A44"/>
    <w:rsid w:val="00FD3DF0"/>
    <w:rsid w:val="00FE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32CBD"/>
  <w15:chartTrackingRefBased/>
  <w15:docId w15:val="{A4CEAF51-56AC-4C02-A819-60995C55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F5D96"/>
    <w:rPr>
      <w:sz w:val="18"/>
      <w:szCs w:val="18"/>
    </w:rPr>
  </w:style>
  <w:style w:type="paragraph" w:styleId="a4">
    <w:name w:val="annotation text"/>
    <w:basedOn w:val="a"/>
    <w:link w:val="a5"/>
    <w:uiPriority w:val="99"/>
    <w:semiHidden/>
    <w:unhideWhenUsed/>
    <w:rsid w:val="00CF5D96"/>
    <w:pPr>
      <w:jc w:val="left"/>
    </w:pPr>
  </w:style>
  <w:style w:type="character" w:customStyle="1" w:styleId="a5">
    <w:name w:val="コメント文字列 (文字)"/>
    <w:basedOn w:val="a0"/>
    <w:link w:val="a4"/>
    <w:uiPriority w:val="99"/>
    <w:semiHidden/>
    <w:rsid w:val="00CF5D96"/>
  </w:style>
  <w:style w:type="paragraph" w:styleId="a6">
    <w:name w:val="annotation subject"/>
    <w:basedOn w:val="a4"/>
    <w:next w:val="a4"/>
    <w:link w:val="a7"/>
    <w:uiPriority w:val="99"/>
    <w:semiHidden/>
    <w:unhideWhenUsed/>
    <w:rsid w:val="00CF5D96"/>
    <w:rPr>
      <w:b/>
      <w:bCs/>
    </w:rPr>
  </w:style>
  <w:style w:type="character" w:customStyle="1" w:styleId="a7">
    <w:name w:val="コメント内容 (文字)"/>
    <w:basedOn w:val="a5"/>
    <w:link w:val="a6"/>
    <w:uiPriority w:val="99"/>
    <w:semiHidden/>
    <w:rsid w:val="00CF5D96"/>
    <w:rPr>
      <w:b/>
      <w:bCs/>
    </w:rPr>
  </w:style>
  <w:style w:type="paragraph" w:styleId="a8">
    <w:name w:val="header"/>
    <w:basedOn w:val="a"/>
    <w:link w:val="a9"/>
    <w:uiPriority w:val="99"/>
    <w:unhideWhenUsed/>
    <w:rsid w:val="002064F7"/>
    <w:pPr>
      <w:tabs>
        <w:tab w:val="center" w:pos="4252"/>
        <w:tab w:val="right" w:pos="8504"/>
      </w:tabs>
      <w:snapToGrid w:val="0"/>
    </w:pPr>
  </w:style>
  <w:style w:type="character" w:customStyle="1" w:styleId="a9">
    <w:name w:val="ヘッダー (文字)"/>
    <w:basedOn w:val="a0"/>
    <w:link w:val="a8"/>
    <w:uiPriority w:val="99"/>
    <w:rsid w:val="002064F7"/>
  </w:style>
  <w:style w:type="paragraph" w:styleId="aa">
    <w:name w:val="footer"/>
    <w:basedOn w:val="a"/>
    <w:link w:val="ab"/>
    <w:uiPriority w:val="99"/>
    <w:unhideWhenUsed/>
    <w:rsid w:val="002064F7"/>
    <w:pPr>
      <w:tabs>
        <w:tab w:val="center" w:pos="4252"/>
        <w:tab w:val="right" w:pos="8504"/>
      </w:tabs>
      <w:snapToGrid w:val="0"/>
    </w:pPr>
  </w:style>
  <w:style w:type="character" w:customStyle="1" w:styleId="ab">
    <w:name w:val="フッター (文字)"/>
    <w:basedOn w:val="a0"/>
    <w:link w:val="aa"/>
    <w:uiPriority w:val="99"/>
    <w:rsid w:val="002064F7"/>
  </w:style>
  <w:style w:type="character" w:styleId="ac">
    <w:name w:val="Hyperlink"/>
    <w:basedOn w:val="a0"/>
    <w:uiPriority w:val="99"/>
    <w:unhideWhenUsed/>
    <w:rsid w:val="00457227"/>
    <w:rPr>
      <w:color w:val="0563C1" w:themeColor="hyperlink"/>
      <w:u w:val="single"/>
    </w:rPr>
  </w:style>
  <w:style w:type="character" w:styleId="ad">
    <w:name w:val="Unresolved Mention"/>
    <w:basedOn w:val="a0"/>
    <w:uiPriority w:val="99"/>
    <w:semiHidden/>
    <w:unhideWhenUsed/>
    <w:rsid w:val="00457227"/>
    <w:rPr>
      <w:color w:val="605E5C"/>
      <w:shd w:val="clear" w:color="auto" w:fill="E1DFDD"/>
    </w:rPr>
  </w:style>
  <w:style w:type="character" w:customStyle="1" w:styleId="font">
    <w:name w:val="font"/>
    <w:basedOn w:val="a0"/>
    <w:rsid w:val="007E47B8"/>
  </w:style>
  <w:style w:type="character" w:customStyle="1" w:styleId="size">
    <w:name w:val="size"/>
    <w:basedOn w:val="a0"/>
    <w:rsid w:val="0071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242">
      <w:bodyDiv w:val="1"/>
      <w:marLeft w:val="0"/>
      <w:marRight w:val="0"/>
      <w:marTop w:val="0"/>
      <w:marBottom w:val="0"/>
      <w:divBdr>
        <w:top w:val="none" w:sz="0" w:space="0" w:color="auto"/>
        <w:left w:val="none" w:sz="0" w:space="0" w:color="auto"/>
        <w:bottom w:val="none" w:sz="0" w:space="0" w:color="auto"/>
        <w:right w:val="none" w:sz="0" w:space="0" w:color="auto"/>
      </w:divBdr>
    </w:div>
    <w:div w:id="121504877">
      <w:bodyDiv w:val="1"/>
      <w:marLeft w:val="0"/>
      <w:marRight w:val="0"/>
      <w:marTop w:val="0"/>
      <w:marBottom w:val="0"/>
      <w:divBdr>
        <w:top w:val="none" w:sz="0" w:space="0" w:color="auto"/>
        <w:left w:val="none" w:sz="0" w:space="0" w:color="auto"/>
        <w:bottom w:val="none" w:sz="0" w:space="0" w:color="auto"/>
        <w:right w:val="none" w:sz="0" w:space="0" w:color="auto"/>
      </w:divBdr>
    </w:div>
    <w:div w:id="271791820">
      <w:bodyDiv w:val="1"/>
      <w:marLeft w:val="0"/>
      <w:marRight w:val="0"/>
      <w:marTop w:val="0"/>
      <w:marBottom w:val="0"/>
      <w:divBdr>
        <w:top w:val="none" w:sz="0" w:space="0" w:color="auto"/>
        <w:left w:val="none" w:sz="0" w:space="0" w:color="auto"/>
        <w:bottom w:val="none" w:sz="0" w:space="0" w:color="auto"/>
        <w:right w:val="none" w:sz="0" w:space="0" w:color="auto"/>
      </w:divBdr>
    </w:div>
    <w:div w:id="392386183">
      <w:bodyDiv w:val="1"/>
      <w:marLeft w:val="0"/>
      <w:marRight w:val="0"/>
      <w:marTop w:val="0"/>
      <w:marBottom w:val="0"/>
      <w:divBdr>
        <w:top w:val="none" w:sz="0" w:space="0" w:color="auto"/>
        <w:left w:val="none" w:sz="0" w:space="0" w:color="auto"/>
        <w:bottom w:val="none" w:sz="0" w:space="0" w:color="auto"/>
        <w:right w:val="none" w:sz="0" w:space="0" w:color="auto"/>
      </w:divBdr>
    </w:div>
    <w:div w:id="442383572">
      <w:bodyDiv w:val="1"/>
      <w:marLeft w:val="0"/>
      <w:marRight w:val="0"/>
      <w:marTop w:val="0"/>
      <w:marBottom w:val="0"/>
      <w:divBdr>
        <w:top w:val="none" w:sz="0" w:space="0" w:color="auto"/>
        <w:left w:val="none" w:sz="0" w:space="0" w:color="auto"/>
        <w:bottom w:val="none" w:sz="0" w:space="0" w:color="auto"/>
        <w:right w:val="none" w:sz="0" w:space="0" w:color="auto"/>
      </w:divBdr>
    </w:div>
    <w:div w:id="616765481">
      <w:bodyDiv w:val="1"/>
      <w:marLeft w:val="0"/>
      <w:marRight w:val="0"/>
      <w:marTop w:val="0"/>
      <w:marBottom w:val="0"/>
      <w:divBdr>
        <w:top w:val="none" w:sz="0" w:space="0" w:color="auto"/>
        <w:left w:val="none" w:sz="0" w:space="0" w:color="auto"/>
        <w:bottom w:val="none" w:sz="0" w:space="0" w:color="auto"/>
        <w:right w:val="none" w:sz="0" w:space="0" w:color="auto"/>
      </w:divBdr>
    </w:div>
    <w:div w:id="675545374">
      <w:bodyDiv w:val="1"/>
      <w:marLeft w:val="0"/>
      <w:marRight w:val="0"/>
      <w:marTop w:val="0"/>
      <w:marBottom w:val="0"/>
      <w:divBdr>
        <w:top w:val="none" w:sz="0" w:space="0" w:color="auto"/>
        <w:left w:val="none" w:sz="0" w:space="0" w:color="auto"/>
        <w:bottom w:val="none" w:sz="0" w:space="0" w:color="auto"/>
        <w:right w:val="none" w:sz="0" w:space="0" w:color="auto"/>
      </w:divBdr>
    </w:div>
    <w:div w:id="677195266">
      <w:bodyDiv w:val="1"/>
      <w:marLeft w:val="0"/>
      <w:marRight w:val="0"/>
      <w:marTop w:val="0"/>
      <w:marBottom w:val="0"/>
      <w:divBdr>
        <w:top w:val="none" w:sz="0" w:space="0" w:color="auto"/>
        <w:left w:val="none" w:sz="0" w:space="0" w:color="auto"/>
        <w:bottom w:val="none" w:sz="0" w:space="0" w:color="auto"/>
        <w:right w:val="none" w:sz="0" w:space="0" w:color="auto"/>
      </w:divBdr>
    </w:div>
    <w:div w:id="972637245">
      <w:bodyDiv w:val="1"/>
      <w:marLeft w:val="0"/>
      <w:marRight w:val="0"/>
      <w:marTop w:val="0"/>
      <w:marBottom w:val="0"/>
      <w:divBdr>
        <w:top w:val="none" w:sz="0" w:space="0" w:color="auto"/>
        <w:left w:val="none" w:sz="0" w:space="0" w:color="auto"/>
        <w:bottom w:val="none" w:sz="0" w:space="0" w:color="auto"/>
        <w:right w:val="none" w:sz="0" w:space="0" w:color="auto"/>
      </w:divBdr>
    </w:div>
    <w:div w:id="1163932043">
      <w:bodyDiv w:val="1"/>
      <w:marLeft w:val="0"/>
      <w:marRight w:val="0"/>
      <w:marTop w:val="0"/>
      <w:marBottom w:val="0"/>
      <w:divBdr>
        <w:top w:val="none" w:sz="0" w:space="0" w:color="auto"/>
        <w:left w:val="none" w:sz="0" w:space="0" w:color="auto"/>
        <w:bottom w:val="none" w:sz="0" w:space="0" w:color="auto"/>
        <w:right w:val="none" w:sz="0" w:space="0" w:color="auto"/>
      </w:divBdr>
    </w:div>
    <w:div w:id="1176963140">
      <w:bodyDiv w:val="1"/>
      <w:marLeft w:val="0"/>
      <w:marRight w:val="0"/>
      <w:marTop w:val="0"/>
      <w:marBottom w:val="0"/>
      <w:divBdr>
        <w:top w:val="none" w:sz="0" w:space="0" w:color="auto"/>
        <w:left w:val="none" w:sz="0" w:space="0" w:color="auto"/>
        <w:bottom w:val="none" w:sz="0" w:space="0" w:color="auto"/>
        <w:right w:val="none" w:sz="0" w:space="0" w:color="auto"/>
      </w:divBdr>
    </w:div>
    <w:div w:id="1213466567">
      <w:bodyDiv w:val="1"/>
      <w:marLeft w:val="0"/>
      <w:marRight w:val="0"/>
      <w:marTop w:val="0"/>
      <w:marBottom w:val="0"/>
      <w:divBdr>
        <w:top w:val="none" w:sz="0" w:space="0" w:color="auto"/>
        <w:left w:val="none" w:sz="0" w:space="0" w:color="auto"/>
        <w:bottom w:val="none" w:sz="0" w:space="0" w:color="auto"/>
        <w:right w:val="none" w:sz="0" w:space="0" w:color="auto"/>
      </w:divBdr>
    </w:div>
    <w:div w:id="1253507493">
      <w:bodyDiv w:val="1"/>
      <w:marLeft w:val="0"/>
      <w:marRight w:val="0"/>
      <w:marTop w:val="0"/>
      <w:marBottom w:val="0"/>
      <w:divBdr>
        <w:top w:val="none" w:sz="0" w:space="0" w:color="auto"/>
        <w:left w:val="none" w:sz="0" w:space="0" w:color="auto"/>
        <w:bottom w:val="none" w:sz="0" w:space="0" w:color="auto"/>
        <w:right w:val="none" w:sz="0" w:space="0" w:color="auto"/>
      </w:divBdr>
    </w:div>
    <w:div w:id="1451582105">
      <w:bodyDiv w:val="1"/>
      <w:marLeft w:val="0"/>
      <w:marRight w:val="0"/>
      <w:marTop w:val="0"/>
      <w:marBottom w:val="0"/>
      <w:divBdr>
        <w:top w:val="none" w:sz="0" w:space="0" w:color="auto"/>
        <w:left w:val="none" w:sz="0" w:space="0" w:color="auto"/>
        <w:bottom w:val="none" w:sz="0" w:space="0" w:color="auto"/>
        <w:right w:val="none" w:sz="0" w:space="0" w:color="auto"/>
      </w:divBdr>
    </w:div>
    <w:div w:id="1595741594">
      <w:bodyDiv w:val="1"/>
      <w:marLeft w:val="0"/>
      <w:marRight w:val="0"/>
      <w:marTop w:val="0"/>
      <w:marBottom w:val="0"/>
      <w:divBdr>
        <w:top w:val="none" w:sz="0" w:space="0" w:color="auto"/>
        <w:left w:val="none" w:sz="0" w:space="0" w:color="auto"/>
        <w:bottom w:val="none" w:sz="0" w:space="0" w:color="auto"/>
        <w:right w:val="none" w:sz="0" w:space="0" w:color="auto"/>
      </w:divBdr>
    </w:div>
    <w:div w:id="1691297609">
      <w:bodyDiv w:val="1"/>
      <w:marLeft w:val="0"/>
      <w:marRight w:val="0"/>
      <w:marTop w:val="0"/>
      <w:marBottom w:val="0"/>
      <w:divBdr>
        <w:top w:val="none" w:sz="0" w:space="0" w:color="auto"/>
        <w:left w:val="none" w:sz="0" w:space="0" w:color="auto"/>
        <w:bottom w:val="none" w:sz="0" w:space="0" w:color="auto"/>
        <w:right w:val="none" w:sz="0" w:space="0" w:color="auto"/>
      </w:divBdr>
    </w:div>
    <w:div w:id="1825315843">
      <w:bodyDiv w:val="1"/>
      <w:marLeft w:val="0"/>
      <w:marRight w:val="0"/>
      <w:marTop w:val="0"/>
      <w:marBottom w:val="0"/>
      <w:divBdr>
        <w:top w:val="none" w:sz="0" w:space="0" w:color="auto"/>
        <w:left w:val="none" w:sz="0" w:space="0" w:color="auto"/>
        <w:bottom w:val="none" w:sz="0" w:space="0" w:color="auto"/>
        <w:right w:val="none" w:sz="0" w:space="0" w:color="auto"/>
      </w:divBdr>
    </w:div>
    <w:div w:id="1952004848">
      <w:bodyDiv w:val="1"/>
      <w:marLeft w:val="0"/>
      <w:marRight w:val="0"/>
      <w:marTop w:val="0"/>
      <w:marBottom w:val="0"/>
      <w:divBdr>
        <w:top w:val="none" w:sz="0" w:space="0" w:color="auto"/>
        <w:left w:val="none" w:sz="0" w:space="0" w:color="auto"/>
        <w:bottom w:val="none" w:sz="0" w:space="0" w:color="auto"/>
        <w:right w:val="none" w:sz="0" w:space="0" w:color="auto"/>
      </w:divBdr>
    </w:div>
    <w:div w:id="1972129500">
      <w:bodyDiv w:val="1"/>
      <w:marLeft w:val="0"/>
      <w:marRight w:val="0"/>
      <w:marTop w:val="0"/>
      <w:marBottom w:val="0"/>
      <w:divBdr>
        <w:top w:val="none" w:sz="0" w:space="0" w:color="auto"/>
        <w:left w:val="none" w:sz="0" w:space="0" w:color="auto"/>
        <w:bottom w:val="none" w:sz="0" w:space="0" w:color="auto"/>
        <w:right w:val="none" w:sz="0" w:space="0" w:color="auto"/>
      </w:divBdr>
    </w:div>
    <w:div w:id="1993674218">
      <w:bodyDiv w:val="1"/>
      <w:marLeft w:val="0"/>
      <w:marRight w:val="0"/>
      <w:marTop w:val="0"/>
      <w:marBottom w:val="0"/>
      <w:divBdr>
        <w:top w:val="none" w:sz="0" w:space="0" w:color="auto"/>
        <w:left w:val="none" w:sz="0" w:space="0" w:color="auto"/>
        <w:bottom w:val="none" w:sz="0" w:space="0" w:color="auto"/>
        <w:right w:val="none" w:sz="0" w:space="0" w:color="auto"/>
      </w:divBdr>
    </w:div>
    <w:div w:id="21138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forms/d/e/1FAIpQLScb5g5OvQBeXzFPtCBBXKMSovsDwcMQNh86KYZ9bkdbcEI4cw/viewform?usp=publish-edi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enform.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3133</TotalTime>
  <Pages>1</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徹</dc:creator>
  <cp:keywords/>
  <dc:description/>
  <cp:lastModifiedBy>徹 今野</cp:lastModifiedBy>
  <cp:revision>68</cp:revision>
  <cp:lastPrinted>2023-09-07T02:39:00Z</cp:lastPrinted>
  <dcterms:created xsi:type="dcterms:W3CDTF">2021-07-08T05:06:00Z</dcterms:created>
  <dcterms:modified xsi:type="dcterms:W3CDTF">2026-05-06T03:07:00Z</dcterms:modified>
</cp:coreProperties>
</file>